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BBA2" w14:textId="44C9EEF3" w:rsidR="00C77786" w:rsidRPr="00831E80" w:rsidRDefault="009717F9" w:rsidP="00EA4DA3">
      <w:pPr>
        <w:spacing w:line="360" w:lineRule="auto"/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</w:pPr>
      <w:r w:rsidRPr="00B47789">
        <w:rPr>
          <w:rFonts w:ascii="ITC Officina Sans Std Book" w:hAnsi="ITC Officina Sans Std Book"/>
          <w:i/>
          <w:noProof/>
          <w:color w:val="808080" w:themeColor="background1" w:themeShade="80"/>
          <w:spacing w:val="20"/>
          <w:lang w:eastAsia="de-DE"/>
        </w:rPr>
        <w:drawing>
          <wp:anchor distT="0" distB="0" distL="114300" distR="114300" simplePos="0" relativeHeight="251659264" behindDoc="0" locked="0" layoutInCell="1" allowOverlap="1" wp14:anchorId="353F83C9" wp14:editId="60AF7987">
            <wp:simplePos x="0" y="0"/>
            <wp:positionH relativeFrom="margin">
              <wp:posOffset>4467860</wp:posOffset>
            </wp:positionH>
            <wp:positionV relativeFrom="margin">
              <wp:posOffset>-175895</wp:posOffset>
            </wp:positionV>
            <wp:extent cx="1556385" cy="1609725"/>
            <wp:effectExtent l="0" t="0" r="5715" b="952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789" w:rsidRPr="00B47789">
        <w:rPr>
          <w:rFonts w:ascii="ITC Officina Sans Std Book" w:eastAsia="Times New Roman" w:hAnsi="ITC Officina Sans Std Book" w:cs="Arial"/>
          <w:b/>
          <w:bCs/>
          <w:color w:val="808080" w:themeColor="background1" w:themeShade="80"/>
          <w:lang w:eastAsia="de-DE"/>
        </w:rPr>
        <w:t xml:space="preserve"> </w:t>
      </w:r>
      <w:r w:rsidRPr="00207E0F">
        <w:rPr>
          <w:rFonts w:ascii="ITC Officina Sans Std Book" w:eastAsia="Times New Roman" w:hAnsi="ITC Officina Sans Std Book" w:cs="Arial"/>
          <w:b/>
          <w:bCs/>
          <w:lang w:eastAsia="de-DE"/>
        </w:rPr>
        <w:br/>
      </w:r>
      <w:r w:rsidRPr="00EA4DA3">
        <w:rPr>
          <w:rFonts w:ascii="ITC Officina Sans Std Book" w:hAnsi="ITC Officina Sans Std Book"/>
          <w:b/>
          <w:sz w:val="26"/>
          <w:szCs w:val="26"/>
          <w:lang w:eastAsia="de-DE"/>
        </w:rPr>
        <w:t>Hygiene</w:t>
      </w:r>
      <w:r w:rsidR="00BB4929">
        <w:rPr>
          <w:rFonts w:ascii="ITC Officina Sans Std Book" w:hAnsi="ITC Officina Sans Std Book"/>
          <w:b/>
          <w:sz w:val="26"/>
          <w:szCs w:val="26"/>
          <w:lang w:eastAsia="de-DE"/>
        </w:rPr>
        <w:t>plan</w:t>
      </w:r>
      <w:r w:rsidRPr="00EA4DA3">
        <w:rPr>
          <w:rFonts w:ascii="ITC Officina Sans Std Book" w:hAnsi="ITC Officina Sans Std Book"/>
          <w:b/>
          <w:sz w:val="26"/>
          <w:szCs w:val="26"/>
          <w:lang w:eastAsia="de-DE"/>
        </w:rPr>
        <w:t xml:space="preserve"> / Infektionsschutzkonzept</w:t>
      </w:r>
      <w:r w:rsidRPr="00EA4DA3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 xml:space="preserve"> für </w:t>
      </w:r>
      <w:r w:rsidR="00BB4929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>folgende</w:t>
      </w:r>
      <w:r w:rsidR="00BB4929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br/>
      </w:r>
      <w:r w:rsidR="003D0941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>Advents</w:t>
      </w:r>
      <w:r w:rsidR="008E6005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 xml:space="preserve">- </w:t>
      </w:r>
      <w:bookmarkStart w:id="0" w:name="_GoBack"/>
      <w:bookmarkEnd w:id="0"/>
      <w:r w:rsidR="008E6005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>/ Weihnachts</w:t>
      </w:r>
      <w:r w:rsidR="003D0941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>gottesdienste</w:t>
      </w:r>
      <w:r w:rsidR="003A1CF3" w:rsidRPr="00EA4DA3">
        <w:rPr>
          <w:rFonts w:ascii="ITC Officina Sans Std Book" w:eastAsia="Times New Roman" w:hAnsi="ITC Officina Sans Std Book" w:cs="Arial"/>
          <w:b/>
          <w:bCs/>
          <w:sz w:val="26"/>
          <w:szCs w:val="26"/>
          <w:lang w:eastAsia="de-DE"/>
        </w:rPr>
        <w:t>:</w:t>
      </w:r>
      <w:r w:rsidRPr="00207E0F">
        <w:rPr>
          <w:rFonts w:ascii="ITC Officina Sans Std Book" w:eastAsia="Times New Roman" w:hAnsi="ITC Officina Sans Std Book" w:cs="Arial"/>
          <w:b/>
          <w:bCs/>
          <w:lang w:eastAsia="de-DE"/>
        </w:rPr>
        <w:br/>
      </w:r>
      <w:r w:rsidRPr="00207E0F">
        <w:rPr>
          <w:rFonts w:ascii="ITC Officina Sans Std Book" w:eastAsia="Times New Roman" w:hAnsi="ITC Officina Sans Std Book" w:cs="Arial"/>
          <w:b/>
          <w:bCs/>
          <w:lang w:eastAsia="de-DE"/>
        </w:rPr>
        <w:br/>
      </w:r>
      <w:r w:rsidR="00C77786" w:rsidRPr="008D0D3F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Ort</w:t>
      </w:r>
      <w:r w:rsidR="00C77786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 xml:space="preserve"> / Räumlichkeiten:</w:t>
      </w:r>
      <w:r w:rsidR="00C77786" w:rsidRPr="008D0D3F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 xml:space="preserve"> </w:t>
      </w:r>
      <w:r w:rsidR="00C77786"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_____________________________</w:t>
      </w:r>
      <w:r w:rsidR="00C77786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_______________</w:t>
      </w:r>
      <w:r w:rsidR="00C77786"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br/>
      </w:r>
    </w:p>
    <w:p w14:paraId="08C0E416" w14:textId="73A0F2BB" w:rsidR="00C77786" w:rsidRPr="00831E80" w:rsidRDefault="00C77786" w:rsidP="00C77786">
      <w:pPr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</w:pP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___________________________________________</w:t>
      </w:r>
      <w:r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_______________</w:t>
      </w: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br/>
      </w:r>
    </w:p>
    <w:p w14:paraId="6AFAD63D" w14:textId="008CF47C" w:rsidR="00EA4DA3" w:rsidRDefault="00C77786" w:rsidP="00C77786">
      <w:pPr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</w:pP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>Datum:</w:t>
      </w:r>
      <w:r w:rsidR="003D0941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 xml:space="preserve"> </w:t>
      </w:r>
      <w:r w:rsidR="003D0941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ab/>
        <w:t>__________________ 2020</w:t>
      </w: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 xml:space="preserve">         </w:t>
      </w: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br/>
        <w:t xml:space="preserve">               </w:t>
      </w: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br/>
        <w:t>Uhrzeit:</w:t>
      </w:r>
      <w:r w:rsidRPr="00831E80"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tab/>
        <w:t>__________________ Uhr</w:t>
      </w:r>
    </w:p>
    <w:p w14:paraId="33F9CF7B" w14:textId="77777777" w:rsidR="00C77786" w:rsidRPr="00831E80" w:rsidRDefault="00C77786" w:rsidP="00C77786">
      <w:pPr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</w:pPr>
      <w:r>
        <w:rPr>
          <w:rFonts w:ascii="ITC Officina Sans Std Book" w:eastAsia="Times New Roman" w:hAnsi="ITC Officina Sans Std Book" w:cs="Arial"/>
          <w:b/>
          <w:bCs/>
          <w:sz w:val="28"/>
          <w:szCs w:val="28"/>
          <w:lang w:eastAsia="de-DE"/>
        </w:rPr>
        <w:br/>
      </w:r>
    </w:p>
    <w:p w14:paraId="11997C20" w14:textId="5585E782" w:rsidR="00C77786" w:rsidRDefault="00C77786" w:rsidP="00C77786">
      <w:pPr>
        <w:rPr>
          <w:rFonts w:ascii="ITC Officina Sans Std Book" w:eastAsia="Times New Roman" w:hAnsi="ITC Officina Sans Std Book" w:cs="Times New Roman"/>
          <w:lang w:eastAsia="de-DE"/>
        </w:rPr>
      </w:pPr>
      <w:r w:rsidRPr="00831E80">
        <w:rPr>
          <w:rFonts w:ascii="ITC Officina Sans Std Book" w:eastAsia="Times New Roman" w:hAnsi="ITC Officina Sans Std Book" w:cs="Times New Roman"/>
          <w:lang w:eastAsia="de-DE"/>
        </w:rPr>
        <w:t xml:space="preserve">Es wird mit </w:t>
      </w:r>
      <w:proofErr w:type="gramStart"/>
      <w:r w:rsidRPr="00831E80">
        <w:rPr>
          <w:rFonts w:ascii="ITC Officina Sans Std Book" w:eastAsia="Times New Roman" w:hAnsi="ITC Officina Sans Std Book" w:cs="Times New Roman"/>
          <w:lang w:eastAsia="de-DE"/>
        </w:rPr>
        <w:t>einer Personengruppen von ____</w:t>
      </w:r>
      <w:r w:rsidR="008E6005">
        <w:rPr>
          <w:rFonts w:ascii="ITC Officina Sans Std Book" w:eastAsia="Times New Roman" w:hAnsi="ITC Officina Sans Std Book" w:cs="Times New Roman"/>
          <w:lang w:eastAsia="de-DE"/>
        </w:rPr>
        <w:t xml:space="preserve">___   bis </w:t>
      </w:r>
      <w:proofErr w:type="gramEnd"/>
      <w:r w:rsidR="008E6005">
        <w:rPr>
          <w:rFonts w:ascii="ITC Officina Sans Std Book" w:eastAsia="Times New Roman" w:hAnsi="ITC Officina Sans Std Book" w:cs="Times New Roman"/>
          <w:lang w:eastAsia="de-DE"/>
        </w:rPr>
        <w:t xml:space="preserve"> ______  gleichzeitig</w:t>
      </w:r>
      <w:r w:rsidR="008E6005">
        <w:rPr>
          <w:rFonts w:ascii="ITC Officina Sans Std Book" w:eastAsia="Times New Roman" w:hAnsi="ITC Officina Sans Std Book" w:cs="Times New Roman"/>
          <w:lang w:eastAsia="de-DE"/>
        </w:rPr>
        <w:br/>
      </w:r>
      <w:r w:rsidRPr="00831E80">
        <w:rPr>
          <w:rFonts w:ascii="ITC Officina Sans Std Book" w:eastAsia="Times New Roman" w:hAnsi="ITC Officina Sans Std Book" w:cs="Times New Roman"/>
          <w:lang w:eastAsia="de-DE"/>
        </w:rPr>
        <w:t xml:space="preserve">anwesenden Teilnehmern gerechnet. </w:t>
      </w:r>
    </w:p>
    <w:p w14:paraId="483B9451" w14:textId="77777777" w:rsidR="00EA4DA3" w:rsidRPr="00831E80" w:rsidRDefault="00EA4DA3" w:rsidP="00C77786">
      <w:pPr>
        <w:rPr>
          <w:rFonts w:ascii="ITC Officina Sans Std Book" w:eastAsia="Times New Roman" w:hAnsi="ITC Officina Sans Std Book" w:cs="Times New Roman"/>
          <w:lang w:eastAsia="de-DE"/>
        </w:rPr>
      </w:pPr>
    </w:p>
    <w:p w14:paraId="30B5C636" w14:textId="77777777" w:rsidR="002A604A" w:rsidRDefault="008E6005" w:rsidP="009717F9">
      <w:pPr>
        <w:rPr>
          <w:rFonts w:ascii="ITC Officina Sans Std Book" w:hAnsi="ITC Officina Sans Std Book"/>
          <w:lang w:eastAsia="de-DE"/>
        </w:rPr>
      </w:pPr>
      <w:r>
        <w:rPr>
          <w:rFonts w:ascii="ITC Officina Sans Std Book" w:hAnsi="ITC Officina Sans Std Book"/>
          <w:lang w:eastAsia="de-DE"/>
        </w:rPr>
        <w:pict w14:anchorId="7984BA0B">
          <v:rect id="_x0000_i1025" style="width:0;height:1.5pt" o:hralign="center" o:hrstd="t" o:hr="t" fillcolor="#a0a0a0" stroked="f"/>
        </w:pict>
      </w:r>
    </w:p>
    <w:p w14:paraId="4881D6D7" w14:textId="77777777" w:rsidR="00810B36" w:rsidRPr="009717F9" w:rsidRDefault="00810B36" w:rsidP="009717F9">
      <w:pPr>
        <w:rPr>
          <w:rFonts w:ascii="ITC Officina Sans Std Book" w:hAnsi="ITC Officina Sans Std Book"/>
          <w:lang w:eastAsia="de-DE"/>
        </w:rPr>
      </w:pPr>
    </w:p>
    <w:p w14:paraId="381BCC0D" w14:textId="77777777" w:rsidR="00B93948" w:rsidRPr="009717F9" w:rsidRDefault="00B93948" w:rsidP="009717F9">
      <w:pPr>
        <w:rPr>
          <w:rFonts w:ascii="ITC Officina Sans Std Book" w:hAnsi="ITC Officina Sans Std Book"/>
          <w:b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 xml:space="preserve">1. </w:t>
      </w:r>
      <w:r w:rsidR="002A604A" w:rsidRPr="009717F9">
        <w:rPr>
          <w:rFonts w:ascii="ITC Officina Sans Std Book" w:hAnsi="ITC Officina Sans Std Book"/>
          <w:b/>
          <w:lang w:eastAsia="de-DE"/>
        </w:rPr>
        <w:t xml:space="preserve">Verantwortliche Person: </w:t>
      </w:r>
    </w:p>
    <w:p w14:paraId="1D6FCF50" w14:textId="77777777" w:rsidR="002A604A" w:rsidRPr="009717F9" w:rsidRDefault="00B93948" w:rsidP="00810B36">
      <w:pPr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lang w:eastAsia="de-DE"/>
        </w:rPr>
        <w:t xml:space="preserve">   </w:t>
      </w:r>
      <w:r w:rsidR="00810B36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  <w:t xml:space="preserve">    </w:t>
      </w:r>
      <w:r w:rsidR="00A77FDD" w:rsidRPr="009717F9">
        <w:rPr>
          <w:rFonts w:ascii="ITC Officina Sans Std Book" w:hAnsi="ITC Officina Sans Std Book"/>
          <w:lang w:eastAsia="de-DE"/>
        </w:rPr>
        <w:t>Name  / Erreichbarkeit</w:t>
      </w:r>
    </w:p>
    <w:p w14:paraId="6570F991" w14:textId="77777777" w:rsidR="00A77FDD" w:rsidRPr="009717F9" w:rsidRDefault="00A77FDD" w:rsidP="009717F9">
      <w:pPr>
        <w:rPr>
          <w:rFonts w:ascii="ITC Officina Sans Std Book" w:hAnsi="ITC Officina Sans Std Book"/>
          <w:lang w:eastAsia="de-DE"/>
        </w:rPr>
      </w:pPr>
    </w:p>
    <w:p w14:paraId="3A2310C9" w14:textId="77777777" w:rsidR="00EA2473" w:rsidRPr="009717F9" w:rsidRDefault="002A604A" w:rsidP="009717F9">
      <w:pPr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>2. Rau</w:t>
      </w:r>
      <w:r w:rsidR="008C2B52" w:rsidRPr="009717F9">
        <w:rPr>
          <w:rFonts w:ascii="ITC Officina Sans Std Book" w:hAnsi="ITC Officina Sans Std Book"/>
          <w:b/>
          <w:lang w:eastAsia="de-DE"/>
        </w:rPr>
        <w:t>mg</w:t>
      </w:r>
      <w:r w:rsidR="00972383" w:rsidRPr="009717F9">
        <w:rPr>
          <w:rFonts w:ascii="ITC Officina Sans Std Book" w:hAnsi="ITC Officina Sans Std Book"/>
          <w:b/>
          <w:lang w:eastAsia="de-DE"/>
        </w:rPr>
        <w:t>röße / begehbare Fläche:</w:t>
      </w:r>
      <w:r w:rsidR="00972383" w:rsidRPr="009717F9">
        <w:rPr>
          <w:rFonts w:ascii="ITC Officina Sans Std Book" w:hAnsi="ITC Officina Sans Std Book"/>
          <w:lang w:eastAsia="de-DE"/>
        </w:rPr>
        <w:t xml:space="preserve"> </w:t>
      </w:r>
    </w:p>
    <w:p w14:paraId="6E47B214" w14:textId="77777777" w:rsidR="00A77FDD" w:rsidRPr="009717F9" w:rsidRDefault="00A77FDD" w:rsidP="009717F9">
      <w:pPr>
        <w:rPr>
          <w:rFonts w:ascii="ITC Officina Sans Std Book" w:hAnsi="ITC Officina Sans Std Book"/>
          <w:lang w:eastAsia="de-DE"/>
        </w:rPr>
      </w:pPr>
    </w:p>
    <w:p w14:paraId="4F8798E8" w14:textId="77777777" w:rsidR="00A77FDD" w:rsidRPr="009717F9" w:rsidRDefault="002A604A" w:rsidP="009717F9">
      <w:pPr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 xml:space="preserve">3. </w:t>
      </w:r>
      <w:r w:rsidR="00F20407" w:rsidRPr="009717F9">
        <w:rPr>
          <w:rFonts w:ascii="ITC Officina Sans Std Book" w:hAnsi="ITC Officina Sans Std Book"/>
          <w:b/>
          <w:lang w:eastAsia="de-DE"/>
        </w:rPr>
        <w:t>Teilnehmerzahl:</w:t>
      </w:r>
      <w:r w:rsidR="00F20407" w:rsidRPr="009717F9">
        <w:rPr>
          <w:rFonts w:ascii="ITC Officina Sans Std Book" w:hAnsi="ITC Officina Sans Std Book"/>
          <w:lang w:eastAsia="de-DE"/>
        </w:rPr>
        <w:t xml:space="preserve"> </w:t>
      </w:r>
    </w:p>
    <w:p w14:paraId="2001EF00" w14:textId="77777777" w:rsidR="00A77FDD" w:rsidRPr="009717F9" w:rsidRDefault="00A77FDD" w:rsidP="009717F9">
      <w:pPr>
        <w:rPr>
          <w:rFonts w:ascii="ITC Officina Sans Std Book" w:hAnsi="ITC Officina Sans Std Book"/>
          <w:b/>
          <w:lang w:eastAsia="de-DE"/>
        </w:rPr>
      </w:pPr>
    </w:p>
    <w:p w14:paraId="51C7ABA7" w14:textId="77777777" w:rsidR="008E6005" w:rsidRDefault="00F20407" w:rsidP="009717F9">
      <w:pPr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>4.</w:t>
      </w:r>
      <w:r w:rsidR="00441B4A" w:rsidRPr="009717F9">
        <w:rPr>
          <w:rFonts w:ascii="ITC Officina Sans Std Book" w:hAnsi="ITC Officina Sans Std Book"/>
          <w:b/>
          <w:lang w:eastAsia="de-DE"/>
        </w:rPr>
        <w:t xml:space="preserve"> Maßnahmen zur regelmäßigen </w:t>
      </w:r>
      <w:proofErr w:type="spellStart"/>
      <w:r w:rsidR="00441B4A" w:rsidRPr="009717F9">
        <w:rPr>
          <w:rFonts w:ascii="ITC Officina Sans Std Book" w:hAnsi="ITC Officina Sans Std Book"/>
          <w:b/>
          <w:lang w:eastAsia="de-DE"/>
        </w:rPr>
        <w:t>Be</w:t>
      </w:r>
      <w:proofErr w:type="spellEnd"/>
      <w:r w:rsidRPr="009717F9">
        <w:rPr>
          <w:rFonts w:ascii="ITC Officina Sans Std Book" w:hAnsi="ITC Officina Sans Std Book"/>
          <w:b/>
          <w:lang w:eastAsia="de-DE"/>
        </w:rPr>
        <w:t>- und Entlüftung:</w:t>
      </w:r>
      <w:r w:rsidRPr="009717F9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t xml:space="preserve">    Entsprechend der Witterungslage</w:t>
      </w:r>
      <w:r w:rsidR="003D0941">
        <w:rPr>
          <w:rFonts w:ascii="ITC Officina Sans Std Book" w:hAnsi="ITC Officina Sans Std Book"/>
          <w:lang w:eastAsia="de-DE"/>
        </w:rPr>
        <w:t xml:space="preserve"> während / nach dem Gottesdienst; </w:t>
      </w:r>
      <w:r w:rsidR="008E6005">
        <w:rPr>
          <w:rFonts w:ascii="ITC Officina Sans Std Book" w:hAnsi="ITC Officina Sans Std Book"/>
          <w:lang w:eastAsia="de-DE"/>
        </w:rPr>
        <w:t>ggf.</w:t>
      </w:r>
    </w:p>
    <w:p w14:paraId="053A8A00" w14:textId="74110367" w:rsidR="00441B4A" w:rsidRPr="009717F9" w:rsidRDefault="00810B36" w:rsidP="008E6005">
      <w:pPr>
        <w:ind w:firstLine="284"/>
        <w:rPr>
          <w:rFonts w:ascii="ITC Officina Sans Std Book" w:hAnsi="ITC Officina Sans Std Book"/>
          <w:lang w:eastAsia="de-DE"/>
        </w:rPr>
      </w:pPr>
      <w:r>
        <w:rPr>
          <w:rFonts w:ascii="ITC Officina Sans Std Book" w:hAnsi="ITC Officina Sans Std Book"/>
          <w:lang w:eastAsia="de-DE"/>
        </w:rPr>
        <w:t>Lüftungsanlage</w:t>
      </w:r>
      <w:r w:rsidR="003D0941">
        <w:rPr>
          <w:rFonts w:ascii="ITC Officina Sans Std Book" w:hAnsi="ITC Officina Sans Std Book"/>
          <w:lang w:eastAsia="de-DE"/>
        </w:rPr>
        <w:t xml:space="preserve"> </w:t>
      </w:r>
    </w:p>
    <w:p w14:paraId="31CCE1EA" w14:textId="77777777" w:rsidR="00A77FDD" w:rsidRPr="009717F9" w:rsidRDefault="00A77FDD" w:rsidP="009717F9">
      <w:pPr>
        <w:rPr>
          <w:rFonts w:ascii="ITC Officina Sans Std Book" w:hAnsi="ITC Officina Sans Std Book"/>
          <w:lang w:eastAsia="de-DE"/>
        </w:rPr>
      </w:pPr>
    </w:p>
    <w:p w14:paraId="01388FED" w14:textId="5A076956" w:rsidR="00BB4929" w:rsidRDefault="00540968" w:rsidP="009717F9">
      <w:pPr>
        <w:ind w:left="284" w:hanging="284"/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>5</w:t>
      </w:r>
      <w:r w:rsidR="00441B4A" w:rsidRPr="009717F9">
        <w:rPr>
          <w:rFonts w:ascii="ITC Officina Sans Std Book" w:hAnsi="ITC Officina Sans Std Book"/>
          <w:b/>
          <w:lang w:eastAsia="de-DE"/>
        </w:rPr>
        <w:t xml:space="preserve">. Maßnahmen zur weitgehenden </w:t>
      </w:r>
      <w:r w:rsidR="00250436" w:rsidRPr="009717F9">
        <w:rPr>
          <w:rFonts w:ascii="ITC Officina Sans Std Book" w:hAnsi="ITC Officina Sans Std Book"/>
          <w:b/>
          <w:lang w:eastAsia="de-DE"/>
        </w:rPr>
        <w:t>Gewährleistung</w:t>
      </w:r>
      <w:r w:rsidR="0071266E" w:rsidRPr="009717F9">
        <w:rPr>
          <w:rFonts w:ascii="ITC Officina Sans Std Book" w:hAnsi="ITC Officina Sans Std Book"/>
          <w:b/>
          <w:lang w:eastAsia="de-DE"/>
        </w:rPr>
        <w:t xml:space="preserve"> des Mindestabstands:</w:t>
      </w:r>
      <w:r w:rsidR="0071266E" w:rsidRPr="009717F9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t>E</w:t>
      </w:r>
      <w:r w:rsidR="00970A07" w:rsidRPr="009717F9">
        <w:rPr>
          <w:rFonts w:ascii="ITC Officina Sans Std Book" w:hAnsi="ITC Officina Sans Std Book"/>
          <w:lang w:eastAsia="de-DE"/>
        </w:rPr>
        <w:t xml:space="preserve">ntsprechende </w:t>
      </w:r>
      <w:r w:rsidR="008C2B52" w:rsidRPr="009717F9">
        <w:rPr>
          <w:rFonts w:ascii="ITC Officina Sans Std Book" w:hAnsi="ITC Officina Sans Std Book"/>
          <w:lang w:eastAsia="de-DE"/>
        </w:rPr>
        <w:t>Aushänge</w:t>
      </w:r>
      <w:r w:rsidR="00D1102E" w:rsidRPr="009717F9">
        <w:rPr>
          <w:rFonts w:ascii="ITC Officina Sans Std Book" w:hAnsi="ITC Officina Sans Std Book"/>
          <w:lang w:eastAsia="de-DE"/>
        </w:rPr>
        <w:t xml:space="preserve"> am Eingang</w:t>
      </w:r>
      <w:r w:rsidR="003D0941">
        <w:rPr>
          <w:rFonts w:ascii="ITC Officina Sans Std Book" w:hAnsi="ITC Officina Sans Std Book"/>
          <w:lang w:eastAsia="de-DE"/>
        </w:rPr>
        <w:t xml:space="preserve"> zum </w:t>
      </w:r>
      <w:r w:rsidR="006B07E1" w:rsidRPr="009717F9">
        <w:rPr>
          <w:rFonts w:ascii="ITC Officina Sans Std Book" w:hAnsi="ITC Officina Sans Std Book"/>
          <w:lang w:eastAsia="de-DE"/>
        </w:rPr>
        <w:t>Infektionsschutzkonzept</w:t>
      </w:r>
      <w:r w:rsidR="003D0941">
        <w:rPr>
          <w:rFonts w:ascii="ITC Officina Sans Std Book" w:hAnsi="ITC Officina Sans Std Book"/>
          <w:lang w:eastAsia="de-DE"/>
        </w:rPr>
        <w:t xml:space="preserve"> und Überwachung von deren Einhaltung ggf. durch Dritte (</w:t>
      </w:r>
      <w:r w:rsidR="008E6005">
        <w:rPr>
          <w:rFonts w:ascii="ITC Officina Sans Std Book" w:hAnsi="ITC Officina Sans Std Book"/>
          <w:lang w:eastAsia="de-DE"/>
        </w:rPr>
        <w:t>Ordnungsdienst</w:t>
      </w:r>
      <w:r w:rsidR="003D0941">
        <w:rPr>
          <w:rFonts w:ascii="ITC Officina Sans Std Book" w:hAnsi="ITC Officina Sans Std Book"/>
          <w:lang w:eastAsia="de-DE"/>
        </w:rPr>
        <w:t>), Adressaufnahme</w:t>
      </w:r>
      <w:r w:rsidR="00BB4929">
        <w:rPr>
          <w:rFonts w:ascii="ITC Officina Sans Std Book" w:hAnsi="ITC Officina Sans Std Book"/>
          <w:lang w:eastAsia="de-DE"/>
        </w:rPr>
        <w:t>, Kennzeichnung der Sitzplätze</w:t>
      </w:r>
      <w:r w:rsidR="003D0941">
        <w:rPr>
          <w:rFonts w:ascii="ITC Officina Sans Std Book" w:hAnsi="ITC Officina Sans Std Book"/>
          <w:lang w:eastAsia="de-DE"/>
        </w:rPr>
        <w:t>; geordnetes Verlassen des Gottesdienst mit Masken und Abstand</w:t>
      </w:r>
      <w:r w:rsidR="008E6005">
        <w:rPr>
          <w:rFonts w:ascii="ITC Officina Sans Std Book" w:hAnsi="ITC Officina Sans Std Book"/>
          <w:lang w:eastAsia="de-DE"/>
        </w:rPr>
        <w:t xml:space="preserve"> …</w:t>
      </w:r>
    </w:p>
    <w:p w14:paraId="1C03A587" w14:textId="08D18621" w:rsidR="00250436" w:rsidRPr="009717F9" w:rsidRDefault="00250436" w:rsidP="009717F9">
      <w:pPr>
        <w:ind w:left="284" w:hanging="284"/>
        <w:rPr>
          <w:rFonts w:ascii="ITC Officina Sans Std Book" w:hAnsi="ITC Officina Sans Std Book"/>
          <w:lang w:eastAsia="de-DE"/>
        </w:rPr>
      </w:pPr>
    </w:p>
    <w:p w14:paraId="52F1E583" w14:textId="45666A72" w:rsidR="006B07E1" w:rsidRDefault="00540968" w:rsidP="009717F9">
      <w:pPr>
        <w:ind w:left="284" w:hanging="284"/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>6</w:t>
      </w:r>
      <w:r w:rsidR="00250436" w:rsidRPr="009717F9">
        <w:rPr>
          <w:rFonts w:ascii="ITC Officina Sans Std Book" w:hAnsi="ITC Officina Sans Std Book"/>
          <w:b/>
          <w:lang w:eastAsia="de-DE"/>
        </w:rPr>
        <w:t>. Maßnahmen zur angemessenen Beschränkung des Publikumsverkehrs:</w:t>
      </w:r>
      <w:r w:rsidR="00250436" w:rsidRPr="009717F9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br/>
      </w:r>
      <w:r w:rsidR="00A77FDD" w:rsidRPr="009717F9">
        <w:rPr>
          <w:rFonts w:ascii="ITC Officina Sans Std Book" w:hAnsi="ITC Officina Sans Std Book"/>
          <w:lang w:eastAsia="de-DE"/>
        </w:rPr>
        <w:t>Veranstaltung</w:t>
      </w:r>
      <w:r w:rsidR="006B07E1" w:rsidRPr="009717F9">
        <w:rPr>
          <w:rFonts w:ascii="ITC Officina Sans Std Book" w:hAnsi="ITC Officina Sans Std Book"/>
          <w:lang w:eastAsia="de-DE"/>
        </w:rPr>
        <w:t xml:space="preserve"> mit </w:t>
      </w:r>
      <w:r w:rsidR="003D0941">
        <w:rPr>
          <w:rFonts w:ascii="ITC Officina Sans Std Book" w:hAnsi="ITC Officina Sans Std Book"/>
          <w:lang w:eastAsia="de-DE"/>
        </w:rPr>
        <w:t xml:space="preserve">Kontingent </w:t>
      </w:r>
      <w:r w:rsidR="00A77FDD" w:rsidRPr="009717F9">
        <w:rPr>
          <w:rFonts w:ascii="ITC Officina Sans Std Book" w:hAnsi="ITC Officina Sans Std Book"/>
          <w:lang w:eastAsia="de-DE"/>
        </w:rPr>
        <w:t>angemeldete</w:t>
      </w:r>
      <w:r w:rsidR="003D0941">
        <w:rPr>
          <w:rFonts w:ascii="ITC Officina Sans Std Book" w:hAnsi="ITC Officina Sans Std Book"/>
          <w:lang w:eastAsia="de-DE"/>
        </w:rPr>
        <w:t>r</w:t>
      </w:r>
      <w:r w:rsidR="00A77FDD" w:rsidRPr="009717F9">
        <w:rPr>
          <w:rFonts w:ascii="ITC Officina Sans Std Book" w:hAnsi="ITC Officina Sans Std Book"/>
          <w:lang w:eastAsia="de-DE"/>
        </w:rPr>
        <w:t xml:space="preserve"> Teilnehmer</w:t>
      </w:r>
      <w:r w:rsidR="00810B36">
        <w:rPr>
          <w:rFonts w:ascii="ITC Officina Sans Std Book" w:hAnsi="ITC Officina Sans Std Book"/>
          <w:lang w:eastAsia="de-DE"/>
        </w:rPr>
        <w:t xml:space="preserve"> (um vorherige Anmeldung wird </w:t>
      </w:r>
      <w:r w:rsidR="00BB4929">
        <w:rPr>
          <w:rFonts w:ascii="ITC Officina Sans Std Book" w:hAnsi="ITC Officina Sans Std Book"/>
          <w:lang w:eastAsia="de-DE"/>
        </w:rPr>
        <w:t xml:space="preserve">daher </w:t>
      </w:r>
      <w:r w:rsidR="00810B36">
        <w:rPr>
          <w:rFonts w:ascii="ITC Officina Sans Std Book" w:hAnsi="ITC Officina Sans Std Book"/>
          <w:lang w:eastAsia="de-DE"/>
        </w:rPr>
        <w:t>gebeten)</w:t>
      </w:r>
      <w:r w:rsidR="003D0941">
        <w:rPr>
          <w:rFonts w:ascii="ITC Officina Sans Std Book" w:hAnsi="ITC Officina Sans Std Book"/>
          <w:lang w:eastAsia="de-DE"/>
        </w:rPr>
        <w:t xml:space="preserve"> plus Plätzen für spontane Teilnehmer</w:t>
      </w:r>
      <w:r w:rsidR="00BB4929">
        <w:rPr>
          <w:rFonts w:ascii="ITC Officina Sans Std Book" w:hAnsi="ITC Officina Sans Std Book"/>
          <w:lang w:eastAsia="de-DE"/>
        </w:rPr>
        <w:t>. Der Ein- und Ausgang erfolgt – wenn möglich – separat.</w:t>
      </w:r>
    </w:p>
    <w:p w14:paraId="79BC6365" w14:textId="77777777" w:rsidR="003D0941" w:rsidRDefault="003D0941" w:rsidP="009717F9">
      <w:pPr>
        <w:ind w:left="284" w:hanging="284"/>
        <w:rPr>
          <w:rFonts w:ascii="ITC Officina Sans Std Book" w:hAnsi="ITC Officina Sans Std Book"/>
          <w:lang w:eastAsia="de-DE"/>
        </w:rPr>
      </w:pPr>
    </w:p>
    <w:p w14:paraId="15946757" w14:textId="77777777" w:rsidR="00BB4929" w:rsidRPr="009717F9" w:rsidRDefault="00BB4929" w:rsidP="009717F9">
      <w:pPr>
        <w:ind w:left="284" w:hanging="284"/>
        <w:rPr>
          <w:rFonts w:ascii="ITC Officina Sans Std Book" w:hAnsi="ITC Officina Sans Std Book"/>
          <w:lang w:eastAsia="de-DE"/>
        </w:rPr>
      </w:pPr>
    </w:p>
    <w:p w14:paraId="24FEB8A5" w14:textId="17CDA8C2" w:rsidR="00250436" w:rsidRPr="009717F9" w:rsidRDefault="007F3917" w:rsidP="009717F9">
      <w:pPr>
        <w:ind w:left="284" w:hanging="284"/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lastRenderedPageBreak/>
        <w:t>7. Erfassung der Kontaktdaten:</w:t>
      </w:r>
      <w:r w:rsidRPr="009717F9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t xml:space="preserve">Die </w:t>
      </w:r>
      <w:r w:rsidR="006B07E1" w:rsidRPr="009717F9">
        <w:rPr>
          <w:rFonts w:ascii="ITC Officina Sans Std Book" w:hAnsi="ITC Officina Sans Std Book"/>
          <w:lang w:eastAsia="de-DE"/>
        </w:rPr>
        <w:t xml:space="preserve">Gästeliste mit Kontaktdaten </w:t>
      </w:r>
      <w:r w:rsidR="00810B36">
        <w:rPr>
          <w:rFonts w:ascii="ITC Officina Sans Std Book" w:hAnsi="ITC Officina Sans Std Book"/>
          <w:lang w:eastAsia="de-DE"/>
        </w:rPr>
        <w:t xml:space="preserve">ist </w:t>
      </w:r>
      <w:r w:rsidR="003D0941">
        <w:rPr>
          <w:rFonts w:ascii="ITC Officina Sans Std Book" w:hAnsi="ITC Officina Sans Std Book"/>
          <w:lang w:eastAsia="de-DE"/>
        </w:rPr>
        <w:t xml:space="preserve">bei vorheriger Anmeldung </w:t>
      </w:r>
      <w:r w:rsidR="00810B36">
        <w:rPr>
          <w:rFonts w:ascii="ITC Officina Sans Std Book" w:hAnsi="ITC Officina Sans Std Book"/>
          <w:lang w:eastAsia="de-DE"/>
        </w:rPr>
        <w:t xml:space="preserve">bereits </w:t>
      </w:r>
      <w:r w:rsidR="006B07E1" w:rsidRPr="009717F9">
        <w:rPr>
          <w:rFonts w:ascii="ITC Officina Sans Std Book" w:hAnsi="ITC Officina Sans Std Book"/>
          <w:lang w:eastAsia="de-DE"/>
        </w:rPr>
        <w:t>vorhanden</w:t>
      </w:r>
      <w:r w:rsidR="00810B36">
        <w:rPr>
          <w:rFonts w:ascii="ITC Officina Sans Std Book" w:hAnsi="ITC Officina Sans Std Book"/>
          <w:lang w:eastAsia="de-DE"/>
        </w:rPr>
        <w:t xml:space="preserve"> und wird </w:t>
      </w:r>
      <w:r w:rsidR="003D0941">
        <w:rPr>
          <w:rFonts w:ascii="ITC Officina Sans Std Book" w:hAnsi="ITC Officina Sans Std Book"/>
          <w:lang w:eastAsia="de-DE"/>
        </w:rPr>
        <w:t>um spontane Teilnehmer</w:t>
      </w:r>
      <w:r w:rsidR="00810B36">
        <w:rPr>
          <w:rFonts w:ascii="ITC Officina Sans Std Book" w:hAnsi="ITC Officina Sans Std Book"/>
          <w:lang w:eastAsia="de-DE"/>
        </w:rPr>
        <w:t xml:space="preserve"> ergänzt.</w:t>
      </w:r>
      <w:r w:rsidR="00D1102E" w:rsidRPr="009717F9">
        <w:rPr>
          <w:rFonts w:ascii="ITC Officina Sans Std Book" w:hAnsi="ITC Officina Sans Std Book"/>
          <w:lang w:eastAsia="de-DE"/>
        </w:rPr>
        <w:t xml:space="preserve"> Die Kontaktdaten werden Dritten </w:t>
      </w:r>
      <w:r w:rsidR="003D0941">
        <w:rPr>
          <w:rFonts w:ascii="ITC Officina Sans Std Book" w:hAnsi="ITC Officina Sans Std Book"/>
          <w:lang w:eastAsia="de-DE"/>
        </w:rPr>
        <w:t xml:space="preserve">außer den Gesundheitsbehörden </w:t>
      </w:r>
      <w:r w:rsidR="00D1102E" w:rsidRPr="009717F9">
        <w:rPr>
          <w:rFonts w:ascii="ITC Officina Sans Std Book" w:hAnsi="ITC Officina Sans Std Book"/>
          <w:lang w:eastAsia="de-DE"/>
        </w:rPr>
        <w:t>nicht zugänglich gemacht, 4 Wochen aufbewahrt und dann vernichtet.</w:t>
      </w:r>
      <w:r w:rsidR="00A46EED">
        <w:rPr>
          <w:rFonts w:ascii="ITC Officina Sans Std Book" w:hAnsi="ITC Officina Sans Std Book"/>
          <w:lang w:eastAsia="de-DE"/>
        </w:rPr>
        <w:br/>
      </w:r>
    </w:p>
    <w:p w14:paraId="5AFE548D" w14:textId="1F62B925" w:rsidR="005D79E3" w:rsidRDefault="00250436" w:rsidP="009717F9">
      <w:pPr>
        <w:ind w:left="284" w:hanging="284"/>
        <w:rPr>
          <w:rFonts w:ascii="ITC Officina Sans Std Book" w:hAnsi="ITC Officina Sans Std Book"/>
          <w:lang w:eastAsia="de-DE"/>
        </w:rPr>
      </w:pPr>
      <w:r w:rsidRPr="009717F9">
        <w:rPr>
          <w:rFonts w:ascii="ITC Officina Sans Std Book" w:hAnsi="ITC Officina Sans Std Book"/>
          <w:b/>
          <w:lang w:eastAsia="de-DE"/>
        </w:rPr>
        <w:t>8. Maßnahmen zur Einhaltung der allgemeinen u</w:t>
      </w:r>
      <w:r w:rsidR="00B93948" w:rsidRPr="009717F9">
        <w:rPr>
          <w:rFonts w:ascii="ITC Officina Sans Std Book" w:hAnsi="ITC Officina Sans Std Book"/>
          <w:b/>
          <w:lang w:eastAsia="de-DE"/>
        </w:rPr>
        <w:t xml:space="preserve">. </w:t>
      </w:r>
      <w:r w:rsidRPr="009717F9">
        <w:rPr>
          <w:rFonts w:ascii="ITC Officina Sans Std Book" w:hAnsi="ITC Officina Sans Std Book"/>
          <w:b/>
          <w:lang w:eastAsia="de-DE"/>
        </w:rPr>
        <w:t>bes</w:t>
      </w:r>
      <w:r w:rsidR="003C72B0" w:rsidRPr="009717F9">
        <w:rPr>
          <w:rFonts w:ascii="ITC Officina Sans Std Book" w:hAnsi="ITC Officina Sans Std Book"/>
          <w:b/>
          <w:lang w:eastAsia="de-DE"/>
        </w:rPr>
        <w:t>onderen Infektionsschutzregeln:</w:t>
      </w:r>
      <w:r w:rsidR="003C72B0" w:rsidRPr="009717F9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  <w:r w:rsidR="00810B36">
        <w:rPr>
          <w:rFonts w:ascii="ITC Officina Sans Std Book" w:hAnsi="ITC Officina Sans Std Book"/>
          <w:lang w:eastAsia="de-DE"/>
        </w:rPr>
        <w:br/>
      </w:r>
      <w:r w:rsidR="003C72B0" w:rsidRPr="009717F9">
        <w:rPr>
          <w:rFonts w:ascii="ITC Officina Sans Std Book" w:hAnsi="ITC Officina Sans Std Book"/>
          <w:lang w:eastAsia="de-DE"/>
        </w:rPr>
        <w:t xml:space="preserve">Durch entsprechende Aushänge </w:t>
      </w:r>
      <w:r w:rsidR="00D1102E" w:rsidRPr="009717F9">
        <w:rPr>
          <w:rFonts w:ascii="ITC Officina Sans Std Book" w:hAnsi="ITC Officina Sans Std Book"/>
          <w:lang w:eastAsia="de-DE"/>
        </w:rPr>
        <w:t xml:space="preserve">am Eingang </w:t>
      </w:r>
      <w:r w:rsidR="003C72B0" w:rsidRPr="009717F9">
        <w:rPr>
          <w:rFonts w:ascii="ITC Officina Sans Std Book" w:hAnsi="ITC Officina Sans Std Book"/>
          <w:lang w:eastAsia="de-DE"/>
        </w:rPr>
        <w:t xml:space="preserve">werden die </w:t>
      </w:r>
      <w:r w:rsidR="006B07E1" w:rsidRPr="009717F9">
        <w:rPr>
          <w:rFonts w:ascii="ITC Officina Sans Std Book" w:hAnsi="ITC Officina Sans Std Book"/>
          <w:lang w:eastAsia="de-DE"/>
        </w:rPr>
        <w:t>Gäste</w:t>
      </w:r>
      <w:r w:rsidR="003C72B0" w:rsidRPr="009717F9">
        <w:rPr>
          <w:rFonts w:ascii="ITC Officina Sans Std Book" w:hAnsi="ITC Officina Sans Std Book"/>
          <w:lang w:eastAsia="de-DE"/>
        </w:rPr>
        <w:t xml:space="preserve"> aufgefordert, den Mindestanstand von 1,5m einzuhalten.</w:t>
      </w:r>
      <w:r w:rsidR="006B07E1" w:rsidRPr="009717F9">
        <w:rPr>
          <w:rFonts w:ascii="ITC Officina Sans Std Book" w:hAnsi="ITC Officina Sans Std Book"/>
          <w:lang w:eastAsia="de-DE"/>
        </w:rPr>
        <w:t xml:space="preserve"> Sanitär-Anlagen sind nur einzeln zu betreten und für Nutzung der Sanitäranlagen besteht </w:t>
      </w:r>
      <w:r w:rsidR="00BB4929">
        <w:rPr>
          <w:rFonts w:ascii="ITC Officina Sans Std Book" w:hAnsi="ITC Officina Sans Std Book"/>
          <w:lang w:eastAsia="de-DE"/>
        </w:rPr>
        <w:t xml:space="preserve">die </w:t>
      </w:r>
      <w:r w:rsidR="006B07E1" w:rsidRPr="009717F9">
        <w:rPr>
          <w:rFonts w:ascii="ITC Officina Sans Std Book" w:hAnsi="ITC Officina Sans Std Book"/>
          <w:lang w:eastAsia="de-DE"/>
        </w:rPr>
        <w:t xml:space="preserve">Pflicht </w:t>
      </w:r>
      <w:r w:rsidR="00BB4929">
        <w:rPr>
          <w:rFonts w:ascii="ITC Officina Sans Std Book" w:hAnsi="ITC Officina Sans Std Book"/>
          <w:lang w:eastAsia="de-DE"/>
        </w:rPr>
        <w:t xml:space="preserve">der </w:t>
      </w:r>
      <w:r w:rsidR="006B07E1" w:rsidRPr="009717F9">
        <w:rPr>
          <w:rFonts w:ascii="ITC Officina Sans Std Book" w:hAnsi="ITC Officina Sans Std Book"/>
          <w:lang w:eastAsia="de-DE"/>
        </w:rPr>
        <w:t>Nase – Mundbedeckung.</w:t>
      </w:r>
      <w:r w:rsidR="003C72B0" w:rsidRPr="009717F9">
        <w:rPr>
          <w:rFonts w:ascii="ITC Officina Sans Std Book" w:hAnsi="ITC Officina Sans Std Book"/>
          <w:lang w:eastAsia="de-DE"/>
        </w:rPr>
        <w:t xml:space="preserve"> </w:t>
      </w:r>
      <w:r w:rsidR="00BB4929">
        <w:rPr>
          <w:rFonts w:ascii="ITC Officina Sans Std Book" w:hAnsi="ITC Officina Sans Std Book"/>
          <w:lang w:eastAsia="de-DE"/>
        </w:rPr>
        <w:br/>
      </w:r>
      <w:r w:rsidR="003C72B0" w:rsidRPr="009717F9">
        <w:rPr>
          <w:rFonts w:ascii="ITC Officina Sans Std Book" w:hAnsi="ITC Officina Sans Std Book"/>
          <w:lang w:eastAsia="de-DE"/>
        </w:rPr>
        <w:t xml:space="preserve">Personen mit Anzeichen einer Convid-19-Infektion sowie Personen, die innerhalb von 14 Tagen vor </w:t>
      </w:r>
      <w:r w:rsidR="00A77FDD" w:rsidRPr="009717F9">
        <w:rPr>
          <w:rFonts w:ascii="ITC Officina Sans Std Book" w:hAnsi="ITC Officina Sans Std Book"/>
          <w:lang w:eastAsia="de-DE"/>
        </w:rPr>
        <w:t xml:space="preserve">Veranstaltungstermin </w:t>
      </w:r>
      <w:r w:rsidR="003C72B0" w:rsidRPr="009717F9">
        <w:rPr>
          <w:rFonts w:ascii="ITC Officina Sans Std Book" w:hAnsi="ITC Officina Sans Std Book"/>
          <w:lang w:eastAsia="de-DE"/>
        </w:rPr>
        <w:t xml:space="preserve"> mi</w:t>
      </w:r>
      <w:r w:rsidR="006B07E1" w:rsidRPr="009717F9">
        <w:rPr>
          <w:rFonts w:ascii="ITC Officina Sans Std Book" w:hAnsi="ITC Officina Sans Std Book"/>
          <w:lang w:eastAsia="de-DE"/>
        </w:rPr>
        <w:t>t</w:t>
      </w:r>
      <w:r w:rsidR="003C72B0" w:rsidRPr="009717F9">
        <w:rPr>
          <w:rFonts w:ascii="ITC Officina Sans Std Book" w:hAnsi="ITC Officina Sans Std Book"/>
          <w:lang w:eastAsia="de-DE"/>
        </w:rPr>
        <w:t xml:space="preserve"> einer an Covid-19 infizierten Person</w:t>
      </w:r>
      <w:r w:rsidR="006B07E1" w:rsidRPr="009717F9">
        <w:rPr>
          <w:rFonts w:ascii="ITC Officina Sans Std Book" w:hAnsi="ITC Officina Sans Std Book"/>
          <w:lang w:eastAsia="de-DE"/>
        </w:rPr>
        <w:t xml:space="preserve"> Kontakt</w:t>
      </w:r>
      <w:r w:rsidR="003C72B0" w:rsidRPr="009717F9">
        <w:rPr>
          <w:rFonts w:ascii="ITC Officina Sans Std Book" w:hAnsi="ITC Officina Sans Std Book"/>
          <w:lang w:eastAsia="de-DE"/>
        </w:rPr>
        <w:t xml:space="preserve"> hatten, </w:t>
      </w:r>
      <w:r w:rsidR="006B07E1" w:rsidRPr="009717F9">
        <w:rPr>
          <w:rFonts w:ascii="ITC Officina Sans Std Book" w:hAnsi="ITC Officina Sans Std Book"/>
          <w:lang w:eastAsia="de-DE"/>
        </w:rPr>
        <w:t xml:space="preserve">können nicht an der </w:t>
      </w:r>
      <w:r w:rsidR="00A77FDD" w:rsidRPr="009717F9">
        <w:rPr>
          <w:rFonts w:ascii="ITC Officina Sans Std Book" w:hAnsi="ITC Officina Sans Std Book"/>
          <w:lang w:eastAsia="de-DE"/>
        </w:rPr>
        <w:t>Veranstaltung</w:t>
      </w:r>
      <w:r w:rsidR="006B07E1" w:rsidRPr="009717F9">
        <w:rPr>
          <w:rFonts w:ascii="ITC Officina Sans Std Book" w:hAnsi="ITC Officina Sans Std Book"/>
          <w:lang w:eastAsia="de-DE"/>
        </w:rPr>
        <w:t xml:space="preserve"> teilnehmen</w:t>
      </w:r>
      <w:r w:rsidR="003C72B0" w:rsidRPr="009717F9">
        <w:rPr>
          <w:rFonts w:ascii="ITC Officina Sans Std Book" w:hAnsi="ITC Officina Sans Std Book"/>
          <w:lang w:eastAsia="de-DE"/>
        </w:rPr>
        <w:t>.</w:t>
      </w:r>
      <w:r w:rsidR="003C4174" w:rsidRPr="009717F9">
        <w:rPr>
          <w:rFonts w:ascii="ITC Officina Sans Std Book" w:hAnsi="ITC Officina Sans Std Book"/>
          <w:lang w:eastAsia="de-DE"/>
        </w:rPr>
        <w:t xml:space="preserve"> </w:t>
      </w:r>
      <w:r w:rsidR="0071266E" w:rsidRPr="009717F9">
        <w:rPr>
          <w:rFonts w:ascii="ITC Officina Sans Std Book" w:hAnsi="ITC Officina Sans Std Book"/>
          <w:lang w:eastAsia="de-DE"/>
        </w:rPr>
        <w:t>Es</w:t>
      </w:r>
      <w:r w:rsidR="003C4174" w:rsidRPr="009717F9">
        <w:rPr>
          <w:rFonts w:ascii="ITC Officina Sans Std Book" w:hAnsi="ITC Officina Sans Std Book"/>
          <w:lang w:eastAsia="de-DE"/>
        </w:rPr>
        <w:t xml:space="preserve"> </w:t>
      </w:r>
      <w:r w:rsidR="0071266E" w:rsidRPr="009717F9">
        <w:rPr>
          <w:rFonts w:ascii="ITC Officina Sans Std Book" w:hAnsi="ITC Officina Sans Std Book"/>
          <w:lang w:eastAsia="de-DE"/>
        </w:rPr>
        <w:t>werden</w:t>
      </w:r>
      <w:r w:rsidR="003C4174" w:rsidRPr="009717F9">
        <w:rPr>
          <w:rFonts w:ascii="ITC Officina Sans Std Book" w:hAnsi="ITC Officina Sans Std Book"/>
          <w:lang w:eastAsia="de-DE"/>
        </w:rPr>
        <w:t xml:space="preserve"> Handspender mit Desinfektionsmittel bereitgestellt. </w:t>
      </w:r>
      <w:r w:rsidR="003D0941">
        <w:rPr>
          <w:rFonts w:ascii="ITC Officina Sans Std Book" w:hAnsi="ITC Officina Sans Std Book"/>
          <w:lang w:eastAsia="de-DE"/>
        </w:rPr>
        <w:t>Die Einhaltung der Infektionsschutzmaßnahmen wird im Interesse aller Teilnehmer für den Fall einer nachträglich festgestellten Infektion überwacht und durchgesetzt.</w:t>
      </w:r>
      <w:r w:rsidR="00EA4DA3">
        <w:rPr>
          <w:rFonts w:ascii="ITC Officina Sans Std Book" w:hAnsi="ITC Officina Sans Std Book"/>
          <w:lang w:eastAsia="de-DE"/>
        </w:rPr>
        <w:br/>
      </w:r>
    </w:p>
    <w:p w14:paraId="4F7AC8CD" w14:textId="77777777" w:rsidR="008E6005" w:rsidRDefault="005D79E3" w:rsidP="008E6005">
      <w:pPr>
        <w:rPr>
          <w:rFonts w:ascii="ITC Officina Sans Std Book" w:hAnsi="ITC Officina Sans Std Book"/>
          <w:lang w:eastAsia="de-DE"/>
        </w:rPr>
      </w:pPr>
      <w:r w:rsidRPr="00C77786">
        <w:rPr>
          <w:rFonts w:ascii="ITC Officina Sans Std Book" w:hAnsi="ITC Officina Sans Std Book"/>
          <w:b/>
          <w:lang w:eastAsia="de-DE"/>
        </w:rPr>
        <w:t xml:space="preserve">9. </w:t>
      </w:r>
      <w:r w:rsidR="00B93948" w:rsidRPr="00C77786">
        <w:rPr>
          <w:rFonts w:ascii="ITC Officina Sans Std Book" w:hAnsi="ITC Officina Sans Std Book"/>
          <w:b/>
          <w:lang w:eastAsia="de-DE"/>
        </w:rPr>
        <w:t>Sonstiges:</w:t>
      </w:r>
      <w:r w:rsidR="00B93948" w:rsidRPr="00C77786">
        <w:rPr>
          <w:rFonts w:ascii="ITC Officina Sans Std Book" w:hAnsi="ITC Officina Sans Std Book"/>
          <w:lang w:eastAsia="de-DE"/>
        </w:rPr>
        <w:t xml:space="preserve"> </w:t>
      </w:r>
      <w:r w:rsidR="00810B36">
        <w:rPr>
          <w:rFonts w:ascii="ITC Officina Sans Std Book" w:hAnsi="ITC Officina Sans Std Book"/>
          <w:lang w:eastAsia="de-DE"/>
        </w:rPr>
        <w:br/>
      </w:r>
    </w:p>
    <w:p w14:paraId="69FE916B" w14:textId="34762FE6" w:rsidR="00A46EED" w:rsidRDefault="006B07E1" w:rsidP="008E6005">
      <w:pPr>
        <w:ind w:left="284"/>
        <w:rPr>
          <w:rFonts w:ascii="ITC Officina Sans Std Book" w:hAnsi="ITC Officina Sans Std Book"/>
          <w:lang w:eastAsia="de-DE"/>
        </w:rPr>
      </w:pPr>
      <w:r w:rsidRPr="00C77786">
        <w:rPr>
          <w:rFonts w:ascii="ITC Officina Sans Std Book" w:hAnsi="ITC Officina Sans Std Book"/>
          <w:lang w:eastAsia="de-DE"/>
        </w:rPr>
        <w:t xml:space="preserve">Das Gästeschutzkonzept mit </w:t>
      </w:r>
      <w:r w:rsidR="00BB4929">
        <w:rPr>
          <w:rFonts w:ascii="ITC Officina Sans Std Book" w:hAnsi="ITC Officina Sans Std Book"/>
          <w:lang w:eastAsia="de-DE"/>
        </w:rPr>
        <w:t xml:space="preserve">diesen </w:t>
      </w:r>
      <w:r w:rsidRPr="00C77786">
        <w:rPr>
          <w:rFonts w:ascii="ITC Officina Sans Std Book" w:hAnsi="ITC Officina Sans Std Book"/>
          <w:lang w:eastAsia="de-DE"/>
        </w:rPr>
        <w:t>Hygienemaßnahmen wird eingehalten</w:t>
      </w:r>
      <w:r w:rsidR="00F36FFA" w:rsidRPr="00C77786">
        <w:rPr>
          <w:rFonts w:ascii="ITC Officina Sans Std Book" w:hAnsi="ITC Officina Sans Std Book"/>
          <w:lang w:eastAsia="de-DE"/>
        </w:rPr>
        <w:t xml:space="preserve">. Für die Flächendesinfektion des Mikrofons nach jedem Redebeitrag liegen Desinfektionstücher bereit. </w:t>
      </w:r>
    </w:p>
    <w:p w14:paraId="0129E6E3" w14:textId="77777777" w:rsidR="008E6005" w:rsidRDefault="00A46EED" w:rsidP="008E6005">
      <w:pPr>
        <w:rPr>
          <w:rFonts w:ascii="ITC Officina Sans Std Book" w:eastAsia="Times New Roman" w:hAnsi="ITC Officina Sans Std Book" w:cs="Times New Roman"/>
          <w:b/>
          <w:lang w:eastAsia="de-DE"/>
        </w:rPr>
      </w:pPr>
      <w:r>
        <w:rPr>
          <w:rFonts w:ascii="ITC Officina Sans Std Book" w:eastAsia="Times New Roman" w:hAnsi="ITC Officina Sans Std Book" w:cs="Times New Roman"/>
          <w:b/>
          <w:lang w:eastAsia="de-DE"/>
        </w:rPr>
        <w:br/>
        <w:t xml:space="preserve">10. </w:t>
      </w:r>
      <w:r w:rsidR="00C77786" w:rsidRPr="00A46EED">
        <w:rPr>
          <w:rFonts w:ascii="ITC Officina Sans Std Book" w:eastAsia="Times New Roman" w:hAnsi="ITC Officina Sans Std Book" w:cs="Times New Roman"/>
          <w:b/>
          <w:lang w:eastAsia="de-DE"/>
        </w:rPr>
        <w:t>Im Infektionsfall</w:t>
      </w:r>
      <w:r>
        <w:rPr>
          <w:rFonts w:ascii="ITC Officina Sans Std Book" w:eastAsia="Times New Roman" w:hAnsi="ITC Officina Sans Std Book" w:cs="Times New Roman"/>
          <w:b/>
          <w:lang w:eastAsia="de-DE"/>
        </w:rPr>
        <w:t>:</w:t>
      </w:r>
    </w:p>
    <w:p w14:paraId="661D9ACC" w14:textId="3F8B52FA" w:rsidR="00C77786" w:rsidRPr="00A46EED" w:rsidRDefault="00C77786" w:rsidP="008E6005">
      <w:pPr>
        <w:ind w:left="284"/>
        <w:rPr>
          <w:rFonts w:ascii="ITC Officina Sans Std Book" w:hAnsi="ITC Officina Sans Std Book"/>
        </w:rPr>
      </w:pPr>
      <w:r w:rsidRPr="00A46EED">
        <w:rPr>
          <w:rFonts w:ascii="ITC Officina Sans Std Book" w:eastAsia="Times New Roman" w:hAnsi="ITC Officina Sans Std Book" w:cs="Times New Roman"/>
          <w:lang w:eastAsia="de-DE"/>
        </w:rPr>
        <w:br/>
      </w:r>
      <w:r w:rsidRPr="00A46EED">
        <w:rPr>
          <w:rFonts w:ascii="ITC Officina Sans Std Book" w:eastAsia="Times New Roman" w:hAnsi="ITC Officina Sans Std Book" w:cs="Times New Roman"/>
          <w:b/>
          <w:lang w:eastAsia="de-DE"/>
        </w:rPr>
        <w:t>Meldung an das Gesundheitsamt:</w:t>
      </w:r>
      <w:r w:rsidRPr="00A46EED">
        <w:rPr>
          <w:rFonts w:ascii="ITC Officina Sans Std Book" w:eastAsia="Times New Roman" w:hAnsi="ITC Officina Sans Std Book" w:cs="Times New Roman"/>
          <w:lang w:eastAsia="de-DE"/>
        </w:rPr>
        <w:t xml:space="preserve"> Die Meldung an das Gesundheitsamt erfolgt durch die betroffene Person selbst. </w:t>
      </w:r>
      <w:r w:rsidR="00EA4DA3">
        <w:rPr>
          <w:rFonts w:ascii="ITC Officina Sans Std Book" w:eastAsia="Times New Roman" w:hAnsi="ITC Officina Sans Std Book" w:cs="Times New Roman"/>
          <w:lang w:eastAsia="de-DE"/>
        </w:rPr>
        <w:br/>
      </w:r>
      <w:r w:rsidRPr="00A46EED">
        <w:rPr>
          <w:rFonts w:ascii="ITC Officina Sans Std Book" w:eastAsia="Times New Roman" w:hAnsi="ITC Officina Sans Std Book" w:cs="Times New Roman"/>
          <w:lang w:eastAsia="de-DE"/>
        </w:rPr>
        <w:br/>
      </w:r>
      <w:r w:rsidRPr="00A46EED">
        <w:rPr>
          <w:rFonts w:ascii="ITC Officina Sans Std Book" w:eastAsia="Times New Roman" w:hAnsi="ITC Officina Sans Std Book" w:cs="Times New Roman"/>
          <w:b/>
          <w:lang w:eastAsia="de-DE"/>
        </w:rPr>
        <w:t>Information ü</w:t>
      </w:r>
      <w:r w:rsidRPr="00A46EED">
        <w:rPr>
          <w:rFonts w:ascii="ITC Officina Sans Std Book" w:eastAsia="Times New Roman" w:hAnsi="ITC Officina Sans Std Book" w:cs="Arial"/>
          <w:b/>
          <w:lang w:eastAsia="de-DE"/>
        </w:rPr>
        <w:t>b</w:t>
      </w:r>
      <w:r w:rsidRPr="00A46EED">
        <w:rPr>
          <w:rFonts w:ascii="ITC Officina Sans Std Book" w:eastAsia="Times New Roman" w:hAnsi="ITC Officina Sans Std Book" w:cs="Times New Roman"/>
          <w:b/>
          <w:lang w:eastAsia="de-DE"/>
        </w:rPr>
        <w:t>er Teilnehmende</w:t>
      </w:r>
      <w:r w:rsidRPr="00A46EED">
        <w:rPr>
          <w:rFonts w:ascii="ITC Officina Sans Std Book" w:eastAsia="Times New Roman" w:hAnsi="ITC Officina Sans Std Book" w:cs="Times New Roman"/>
          <w:lang w:eastAsia="de-DE"/>
        </w:rPr>
        <w:t xml:space="preserve"> </w:t>
      </w:r>
      <w:r w:rsidRPr="00A46EED">
        <w:rPr>
          <w:rFonts w:ascii="ITC Officina Sans Std Book" w:eastAsia="Times New Roman" w:hAnsi="ITC Officina Sans Std Book" w:cs="Times New Roman"/>
          <w:lang w:eastAsia="de-DE"/>
        </w:rPr>
        <w:br/>
        <w:t xml:space="preserve">Auf Nachfrage werden dem Gesundheitsamt die vorliegenden Daten der Teilnehmenden der Veranstaltung </w:t>
      </w:r>
      <w:r w:rsidR="003D0941">
        <w:rPr>
          <w:rFonts w:ascii="ITC Officina Sans Std Book" w:eastAsia="Times New Roman" w:hAnsi="ITC Officina Sans Std Book" w:cs="Times New Roman"/>
          <w:lang w:eastAsia="de-DE"/>
        </w:rPr>
        <w:t xml:space="preserve">sowie die Dokumentation über die Einhaltung der Infektionsschutzmaßnahmen zum Schutz nicht infizierter Gottesdienstbesucher </w:t>
      </w:r>
      <w:r w:rsidRPr="00A46EED">
        <w:rPr>
          <w:rFonts w:ascii="ITC Officina Sans Std Book" w:eastAsia="Times New Roman" w:hAnsi="ITC Officina Sans Std Book" w:cs="Times New Roman"/>
          <w:lang w:eastAsia="de-DE"/>
        </w:rPr>
        <w:t>zur Verfü</w:t>
      </w:r>
      <w:r w:rsidRPr="00A46EED">
        <w:rPr>
          <w:rFonts w:ascii="ITC Officina Sans Std Book" w:eastAsia="Times New Roman" w:hAnsi="ITC Officina Sans Std Book" w:cs="Arial"/>
          <w:lang w:eastAsia="de-DE"/>
        </w:rPr>
        <w:t>g</w:t>
      </w:r>
      <w:r w:rsidRPr="00A46EED">
        <w:rPr>
          <w:rFonts w:ascii="ITC Officina Sans Std Book" w:eastAsia="Times New Roman" w:hAnsi="ITC Officina Sans Std Book" w:cs="Times New Roman"/>
          <w:lang w:eastAsia="de-DE"/>
        </w:rPr>
        <w:t>ung gestellt</w:t>
      </w:r>
    </w:p>
    <w:p w14:paraId="18C877A7" w14:textId="77777777" w:rsidR="00250436" w:rsidRDefault="00250436" w:rsidP="009717F9">
      <w:pPr>
        <w:ind w:left="284" w:hanging="284"/>
        <w:rPr>
          <w:rFonts w:ascii="ITC Officina Sans Std Book" w:hAnsi="ITC Officina Sans Std Book"/>
        </w:rPr>
      </w:pPr>
    </w:p>
    <w:p w14:paraId="5DA2F897" w14:textId="77777777" w:rsidR="00A46EED" w:rsidRPr="009717F9" w:rsidRDefault="00A46EED" w:rsidP="009717F9">
      <w:pPr>
        <w:ind w:left="284" w:hanging="284"/>
        <w:rPr>
          <w:rFonts w:ascii="ITC Officina Sans Std Book" w:hAnsi="ITC Officina Sans Std Book"/>
        </w:rPr>
      </w:pPr>
    </w:p>
    <w:p w14:paraId="5027982A" w14:textId="77777777" w:rsidR="006B07E1" w:rsidRDefault="006B07E1" w:rsidP="009717F9">
      <w:pPr>
        <w:ind w:left="284" w:hanging="284"/>
        <w:rPr>
          <w:rFonts w:ascii="ITC Officina Sans Std Book" w:hAnsi="ITC Officina Sans Std Book"/>
        </w:rPr>
      </w:pPr>
    </w:p>
    <w:p w14:paraId="1A055EE6" w14:textId="1FC28268" w:rsidR="00810B36" w:rsidRDefault="00810B36" w:rsidP="00BB4929">
      <w:pPr>
        <w:rPr>
          <w:rFonts w:ascii="ITC Officina Sans Std Book" w:hAnsi="ITC Officina Sans Std Book"/>
        </w:rPr>
      </w:pPr>
    </w:p>
    <w:p w14:paraId="04119924" w14:textId="77777777" w:rsidR="00BB4929" w:rsidRDefault="00BB4929" w:rsidP="00BB4929">
      <w:pPr>
        <w:rPr>
          <w:rFonts w:ascii="ITC Officina Sans Std Book" w:hAnsi="ITC Officina Sans Std Book"/>
        </w:rPr>
      </w:pPr>
    </w:p>
    <w:p w14:paraId="5B1656A6" w14:textId="77777777" w:rsidR="00A46EED" w:rsidRDefault="00A46EED" w:rsidP="009717F9">
      <w:pPr>
        <w:ind w:left="284" w:hanging="284"/>
        <w:rPr>
          <w:rFonts w:ascii="ITC Officina Sans Std Book" w:hAnsi="ITC Officina Sans Std Book"/>
        </w:rPr>
      </w:pPr>
    </w:p>
    <w:p w14:paraId="030707E2" w14:textId="5666010D" w:rsidR="00A46EED" w:rsidRDefault="00A46EED" w:rsidP="009717F9">
      <w:pPr>
        <w:ind w:left="284" w:hanging="284"/>
        <w:rPr>
          <w:rFonts w:ascii="ITC Officina Sans Std Book" w:hAnsi="ITC Officina Sans Std Book"/>
        </w:rPr>
      </w:pPr>
      <w:r>
        <w:rPr>
          <w:rFonts w:ascii="ITC Officina Sans Std Book" w:hAnsi="ITC Officina Sans Std Book"/>
        </w:rPr>
        <w:t>.................................................</w:t>
      </w:r>
      <w:r w:rsidR="008E6005">
        <w:rPr>
          <w:rFonts w:ascii="ITC Officina Sans Std Book" w:hAnsi="ITC Officina Sans Std Book"/>
        </w:rPr>
        <w:tab/>
      </w:r>
      <w:r w:rsidR="008E6005">
        <w:rPr>
          <w:rFonts w:ascii="ITC Officina Sans Std Book" w:hAnsi="ITC Officina Sans Std Book"/>
        </w:rPr>
        <w:tab/>
      </w:r>
      <w:r w:rsidR="008E6005">
        <w:rPr>
          <w:rFonts w:ascii="ITC Officina Sans Std Book" w:hAnsi="ITC Officina Sans Std Book"/>
        </w:rPr>
        <w:tab/>
      </w:r>
      <w:r>
        <w:rPr>
          <w:rFonts w:ascii="ITC Officina Sans Std Book" w:hAnsi="ITC Officina Sans Std Book"/>
        </w:rPr>
        <w:t>........................................................</w:t>
      </w:r>
      <w:r w:rsidR="0076551B">
        <w:rPr>
          <w:rFonts w:ascii="ITC Officina Sans Std Book" w:hAnsi="ITC Officina Sans Std Book"/>
        </w:rPr>
        <w:t>.</w:t>
      </w:r>
    </w:p>
    <w:p w14:paraId="3FC619F5" w14:textId="22433EEB" w:rsidR="00441B4A" w:rsidRPr="009717F9" w:rsidRDefault="00A77FDD" w:rsidP="009717F9">
      <w:pPr>
        <w:ind w:left="284" w:hanging="284"/>
        <w:rPr>
          <w:rFonts w:ascii="ITC Officina Sans Std Book" w:hAnsi="ITC Officina Sans Std Book"/>
        </w:rPr>
      </w:pPr>
      <w:r w:rsidRPr="009717F9">
        <w:rPr>
          <w:rFonts w:ascii="ITC Officina Sans Std Book" w:hAnsi="ITC Officina Sans Std Book" w:cs="Helvetica"/>
        </w:rPr>
        <w:t>Ort / Datum</w:t>
      </w:r>
      <w:r w:rsidR="00A46EED">
        <w:rPr>
          <w:rFonts w:ascii="ITC Officina Sans Std Book" w:hAnsi="ITC Officina Sans Std Book" w:cs="Helvetica"/>
        </w:rPr>
        <w:tab/>
      </w:r>
      <w:r w:rsidR="00A46EED">
        <w:rPr>
          <w:rFonts w:ascii="ITC Officina Sans Std Book" w:hAnsi="ITC Officina Sans Std Book" w:cs="Helvetica"/>
        </w:rPr>
        <w:tab/>
      </w:r>
      <w:r w:rsidR="00A46EED">
        <w:rPr>
          <w:rFonts w:ascii="ITC Officina Sans Std Book" w:hAnsi="ITC Officina Sans Std Book" w:cs="Helvetica"/>
        </w:rPr>
        <w:tab/>
      </w:r>
      <w:r w:rsidR="00233E78">
        <w:rPr>
          <w:rFonts w:ascii="ITC Officina Sans Std Book" w:hAnsi="ITC Officina Sans Std Book" w:cs="Helvetica"/>
        </w:rPr>
        <w:tab/>
      </w:r>
      <w:r w:rsidR="003D0941">
        <w:rPr>
          <w:rFonts w:ascii="ITC Officina Sans Std Book" w:hAnsi="ITC Officina Sans Std Book" w:cs="Helvetica"/>
        </w:rPr>
        <w:t xml:space="preserve">               </w:t>
      </w:r>
      <w:r w:rsidR="008E6005">
        <w:rPr>
          <w:rFonts w:ascii="ITC Officina Sans Std Book" w:hAnsi="ITC Officina Sans Std Book" w:cs="Helvetica"/>
        </w:rPr>
        <w:tab/>
      </w:r>
      <w:r w:rsidR="00233E78">
        <w:rPr>
          <w:rFonts w:ascii="ITC Officina Sans Std Book" w:hAnsi="ITC Officina Sans Std Book" w:cs="Helvetica"/>
        </w:rPr>
        <w:t>Name</w:t>
      </w:r>
      <w:r w:rsidR="0076551B">
        <w:rPr>
          <w:rFonts w:ascii="ITC Officina Sans Std Book" w:hAnsi="ITC Officina Sans Std Book" w:cs="Helvetica"/>
        </w:rPr>
        <w:t xml:space="preserve"> des</w:t>
      </w:r>
      <w:r w:rsidR="00233E78">
        <w:rPr>
          <w:rFonts w:ascii="ITC Officina Sans Std Book" w:hAnsi="ITC Officina Sans Std Book" w:cs="Helvetica"/>
        </w:rPr>
        <w:t xml:space="preserve"> Verantwortlichen </w:t>
      </w:r>
      <w:r w:rsidR="00A46EED">
        <w:rPr>
          <w:rFonts w:ascii="ITC Officina Sans Std Book" w:hAnsi="ITC Officina Sans Std Book" w:cs="Helvetica"/>
        </w:rPr>
        <w:tab/>
      </w:r>
    </w:p>
    <w:p w14:paraId="2DDE8FF8" w14:textId="77777777" w:rsidR="00441B4A" w:rsidRPr="009717F9" w:rsidRDefault="00441B4A" w:rsidP="009717F9">
      <w:pPr>
        <w:rPr>
          <w:rFonts w:ascii="ITC Officina Sans Std Book" w:hAnsi="ITC Officina Sans Std Book"/>
        </w:rPr>
      </w:pPr>
    </w:p>
    <w:sectPr w:rsidR="00441B4A" w:rsidRPr="009717F9" w:rsidSect="00810B36">
      <w:footerReference w:type="default" r:id="rId9"/>
      <w:pgSz w:w="11900" w:h="16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0998" w14:textId="77777777" w:rsidR="00F0247F" w:rsidRDefault="00F0247F" w:rsidP="00233E78">
      <w:r>
        <w:separator/>
      </w:r>
    </w:p>
  </w:endnote>
  <w:endnote w:type="continuationSeparator" w:id="0">
    <w:p w14:paraId="31073DC2" w14:textId="77777777" w:rsidR="00F0247F" w:rsidRDefault="00F0247F" w:rsidP="002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Std Book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04CB" w14:textId="4C5EA64B" w:rsidR="00233E78" w:rsidRPr="003A1CF3" w:rsidRDefault="00233E78" w:rsidP="003A1CF3">
    <w:pPr>
      <w:pStyle w:val="Fuzeile"/>
      <w:jc w:val="right"/>
      <w:rPr>
        <w:i/>
        <w:color w:val="00654B"/>
      </w:rPr>
    </w:pPr>
    <w:r w:rsidRPr="003A1CF3">
      <w:rPr>
        <w:rFonts w:ascii="ITC Officina Sans Std Book" w:hAnsi="ITC Officina Sans Std Book"/>
        <w:i/>
        <w:color w:val="00654B"/>
        <w:lang w:eastAsia="de-DE"/>
      </w:rPr>
      <w:t>Hygiene</w:t>
    </w:r>
    <w:r w:rsidR="00BB4929">
      <w:rPr>
        <w:rFonts w:ascii="ITC Officina Sans Std Book" w:hAnsi="ITC Officina Sans Std Book"/>
        <w:i/>
        <w:color w:val="00654B"/>
        <w:lang w:eastAsia="de-DE"/>
      </w:rPr>
      <w:t>plan</w:t>
    </w:r>
    <w:r w:rsidRPr="003A1CF3">
      <w:rPr>
        <w:rFonts w:ascii="ITC Officina Sans Std Book" w:hAnsi="ITC Officina Sans Std Book"/>
        <w:i/>
        <w:color w:val="00654B"/>
        <w:lang w:eastAsia="de-DE"/>
      </w:rPr>
      <w:t xml:space="preserve"> / Infektionsschutzkonzept</w:t>
    </w:r>
    <w:r w:rsidRPr="003A1CF3">
      <w:rPr>
        <w:rFonts w:ascii="ITC Officina Sans Std Book" w:eastAsia="Times New Roman" w:hAnsi="ITC Officina Sans Std Book" w:cs="Arial"/>
        <w:bCs/>
        <w:i/>
        <w:color w:val="00654B"/>
        <w:lang w:eastAsia="de-DE"/>
      </w:rPr>
      <w:t xml:space="preserve"> </w:t>
    </w:r>
    <w:r w:rsidR="003A1CF3" w:rsidRPr="003A1CF3">
      <w:rPr>
        <w:rFonts w:ascii="ITC Officina Sans Std Book" w:eastAsia="Times New Roman" w:hAnsi="ITC Officina Sans Std Book" w:cs="Arial"/>
        <w:bCs/>
        <w:i/>
        <w:color w:val="00654B"/>
        <w:lang w:eastAsia="de-DE"/>
      </w:rPr>
      <w:t>der Evangelischen Allianz</w:t>
    </w:r>
    <w:r w:rsidR="00BB4929">
      <w:rPr>
        <w:rFonts w:ascii="ITC Officina Sans Std Book" w:eastAsia="Times New Roman" w:hAnsi="ITC Officina Sans Std Book" w:cs="Arial"/>
        <w:bCs/>
        <w:i/>
        <w:color w:val="00654B"/>
        <w:lang w:eastAsia="de-DE"/>
      </w:rPr>
      <w:t xml:space="preserve"> - Muster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79995" w14:textId="77777777" w:rsidR="00F0247F" w:rsidRDefault="00F0247F" w:rsidP="00233E78">
      <w:r>
        <w:separator/>
      </w:r>
    </w:p>
  </w:footnote>
  <w:footnote w:type="continuationSeparator" w:id="0">
    <w:p w14:paraId="6A31CAB7" w14:textId="77777777" w:rsidR="00F0247F" w:rsidRDefault="00F0247F" w:rsidP="0023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F6D"/>
    <w:multiLevelType w:val="hybridMultilevel"/>
    <w:tmpl w:val="464E8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363"/>
    <w:multiLevelType w:val="hybridMultilevel"/>
    <w:tmpl w:val="67D27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24CC"/>
    <w:multiLevelType w:val="hybridMultilevel"/>
    <w:tmpl w:val="A6B03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5217"/>
    <w:multiLevelType w:val="hybridMultilevel"/>
    <w:tmpl w:val="54CEECFA"/>
    <w:lvl w:ilvl="0" w:tplc="D36C541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A"/>
    <w:rsid w:val="000E064E"/>
    <w:rsid w:val="000F1D57"/>
    <w:rsid w:val="00195C42"/>
    <w:rsid w:val="001D0776"/>
    <w:rsid w:val="001F257A"/>
    <w:rsid w:val="002027E6"/>
    <w:rsid w:val="00207E0F"/>
    <w:rsid w:val="00233E78"/>
    <w:rsid w:val="00250436"/>
    <w:rsid w:val="00276811"/>
    <w:rsid w:val="002A604A"/>
    <w:rsid w:val="002C0439"/>
    <w:rsid w:val="002E1E52"/>
    <w:rsid w:val="003A1CF3"/>
    <w:rsid w:val="003C4174"/>
    <w:rsid w:val="003C72B0"/>
    <w:rsid w:val="003D0941"/>
    <w:rsid w:val="00441B4A"/>
    <w:rsid w:val="00540968"/>
    <w:rsid w:val="00544D76"/>
    <w:rsid w:val="005D79E3"/>
    <w:rsid w:val="00606122"/>
    <w:rsid w:val="006100FF"/>
    <w:rsid w:val="0067164B"/>
    <w:rsid w:val="006B07E1"/>
    <w:rsid w:val="006B2E0E"/>
    <w:rsid w:val="0071266E"/>
    <w:rsid w:val="007200B1"/>
    <w:rsid w:val="0076551B"/>
    <w:rsid w:val="007F3917"/>
    <w:rsid w:val="00810B36"/>
    <w:rsid w:val="008C2B52"/>
    <w:rsid w:val="008E6005"/>
    <w:rsid w:val="00935FE2"/>
    <w:rsid w:val="00970A07"/>
    <w:rsid w:val="009717F9"/>
    <w:rsid w:val="00972383"/>
    <w:rsid w:val="009C03FC"/>
    <w:rsid w:val="00A40D54"/>
    <w:rsid w:val="00A46EED"/>
    <w:rsid w:val="00A77FDD"/>
    <w:rsid w:val="00AF559C"/>
    <w:rsid w:val="00B04FB1"/>
    <w:rsid w:val="00B32E74"/>
    <w:rsid w:val="00B47789"/>
    <w:rsid w:val="00B93948"/>
    <w:rsid w:val="00BB4929"/>
    <w:rsid w:val="00C36BB1"/>
    <w:rsid w:val="00C45001"/>
    <w:rsid w:val="00C51294"/>
    <w:rsid w:val="00C77786"/>
    <w:rsid w:val="00CB609E"/>
    <w:rsid w:val="00CC6390"/>
    <w:rsid w:val="00CE147C"/>
    <w:rsid w:val="00D1102E"/>
    <w:rsid w:val="00D9599B"/>
    <w:rsid w:val="00D95BD2"/>
    <w:rsid w:val="00E21094"/>
    <w:rsid w:val="00EA2473"/>
    <w:rsid w:val="00EA4DA3"/>
    <w:rsid w:val="00ED149A"/>
    <w:rsid w:val="00F0247F"/>
    <w:rsid w:val="00F20407"/>
    <w:rsid w:val="00F36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4BB39"/>
  <w15:docId w15:val="{82437CBA-8A1D-475D-97A2-5CD65D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F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9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3E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E78"/>
  </w:style>
  <w:style w:type="paragraph" w:styleId="Fuzeile">
    <w:name w:val="footer"/>
    <w:basedOn w:val="Standard"/>
    <w:link w:val="FuzeileZchn"/>
    <w:uiPriority w:val="99"/>
    <w:unhideWhenUsed/>
    <w:rsid w:val="00233E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57E7-14EE-4C3D-8D4E-F52D7E4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Kolbmueller</dc:creator>
  <cp:lastModifiedBy>Michael Sames</cp:lastModifiedBy>
  <cp:revision>2</cp:revision>
  <cp:lastPrinted>2020-09-23T19:23:00Z</cp:lastPrinted>
  <dcterms:created xsi:type="dcterms:W3CDTF">2020-10-19T11:08:00Z</dcterms:created>
  <dcterms:modified xsi:type="dcterms:W3CDTF">2020-10-19T11:08:00Z</dcterms:modified>
</cp:coreProperties>
</file>